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B" w14:textId="77777777" w:rsidR="00FD79D5" w:rsidRDefault="00FD79D5" w:rsidP="003853EB">
      <w:pPr>
        <w:rPr>
          <w:rFonts w:ascii="Times New Roman" w:eastAsia="Times New Roman" w:hAnsi="Times New Roman" w:cs="Times New Roman"/>
          <w:b/>
          <w:color w:val="212529"/>
        </w:rPr>
      </w:pPr>
    </w:p>
    <w:p w14:paraId="0000000C" w14:textId="77777777" w:rsidR="00FD79D5" w:rsidRDefault="00000000">
      <w:pPr>
        <w:jc w:val="center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ПОЛЬЗОВАТЕЛЬСКОЕ СОГЛАШЕНИЕ ОБ ОБРАБОТКЕ ПЕРСОНАЛЬНЫХ ДАННЫХ</w:t>
      </w:r>
    </w:p>
    <w:p w14:paraId="0000000D" w14:textId="77777777" w:rsidR="00FD79D5" w:rsidRDefault="00FD79D5">
      <w:pPr>
        <w:spacing w:after="360"/>
        <w:jc w:val="both"/>
        <w:rPr>
          <w:rFonts w:ascii="Times New Roman" w:eastAsia="Times New Roman" w:hAnsi="Times New Roman" w:cs="Times New Roman"/>
          <w:color w:val="212529"/>
        </w:rPr>
      </w:pPr>
    </w:p>
    <w:p w14:paraId="0000000E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1. Общие положения</w:t>
      </w:r>
    </w:p>
    <w:p w14:paraId="0000000F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Настоящее соглашение об обработке персональных данных составлено в соответствии с требованиями Федерального закона от 27.07.2006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данных.</w:t>
      </w:r>
    </w:p>
    <w:p w14:paraId="0000001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 xml:space="preserve">Присоединяясь к настоящему Соглашению, Субъект персональных данных выражает Согласие на обработку персональных данных и их передачу Оператору обработки персональных данных – </w:t>
      </w:r>
      <w:r w:rsidRPr="00932E8D">
        <w:rPr>
          <w:rFonts w:ascii="Times New Roman" w:eastAsia="Times New Roman" w:hAnsi="Times New Roman" w:cs="Times New Roman"/>
          <w:color w:val="212529"/>
        </w:rPr>
        <w:t>ООО «</w:t>
      </w:r>
      <w:proofErr w:type="spellStart"/>
      <w:r w:rsidRPr="00932E8D">
        <w:rPr>
          <w:rFonts w:ascii="Times New Roman" w:eastAsia="Times New Roman" w:hAnsi="Times New Roman" w:cs="Times New Roman"/>
          <w:color w:val="212529"/>
        </w:rPr>
        <w:t>РБточкаРУ</w:t>
      </w:r>
      <w:proofErr w:type="spellEnd"/>
      <w:r w:rsidRPr="00932E8D">
        <w:rPr>
          <w:rFonts w:ascii="Times New Roman" w:eastAsia="Times New Roman" w:hAnsi="Times New Roman" w:cs="Times New Roman"/>
          <w:color w:val="212529"/>
        </w:rPr>
        <w:t>» (юридический адрес: 119192, г. Москва, Мичуринский проспект 3-358, ОГРН:</w:t>
      </w:r>
      <w:r w:rsidRPr="00932E8D">
        <w:t xml:space="preserve"> </w:t>
      </w:r>
      <w:r w:rsidRPr="00932E8D">
        <w:rPr>
          <w:rFonts w:ascii="Times New Roman" w:eastAsia="Times New Roman" w:hAnsi="Times New Roman" w:cs="Times New Roman"/>
          <w:color w:val="212529"/>
        </w:rPr>
        <w:t>1127746119841)  (далее – Оператор), на следующих условиях.</w:t>
      </w:r>
    </w:p>
    <w:p w14:paraId="0000001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0000012" w14:textId="4C40DE96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1.2. Настоящее Соглашение в отношении обработки персональных данных (далее –Соглашение) применяется ко всей информации, которую Оператор может получить о пользователях веб-сайта </w:t>
      </w:r>
      <w:r w:rsidR="00021AD6" w:rsidRPr="00021AD6">
        <w:rPr>
          <w:rFonts w:ascii="Times New Roman" w:hAnsi="Times New Roman" w:cs="Times New Roman"/>
        </w:rPr>
        <w:t>https://rb.events/sd-web-3</w:t>
      </w:r>
      <w:r w:rsidR="00021AD6" w:rsidRPr="00021AD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>(далее-Пользователь).</w:t>
      </w:r>
    </w:p>
    <w:p w14:paraId="00000013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1.3. Использование Веб-сайта в любой форме, в том числе перемещение по сайту и изучение размещенных на нем материалов, заполнение форм сайта и предоставление информации о себе означает полное согласие Пользователя с условиями обработки его персональных данных, установленными настоящим Соглашением. Кроме того, выражение согласия с условиями Соглашения путем проставления соответствующей отметки («галочки») на Веб-сайте является безоговорочным согласием Пользователя с настоящим Соглашением.  </w:t>
      </w:r>
    </w:p>
    <w:p w14:paraId="00000014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15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2. Основные понятия, используемые в Соглашении</w:t>
      </w:r>
    </w:p>
    <w:p w14:paraId="0000001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00000017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00000018" w14:textId="464CF2BA" w:rsidR="00FD79D5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="00021AD6" w:rsidRPr="00021AD6">
        <w:rPr>
          <w:rFonts w:ascii="Times New Roman" w:hAnsi="Times New Roman" w:cs="Times New Roman"/>
        </w:rPr>
        <w:t>https</w:t>
      </w:r>
      <w:proofErr w:type="spellEnd"/>
      <w:r w:rsidR="00021AD6" w:rsidRPr="00021AD6">
        <w:rPr>
          <w:rFonts w:ascii="Times New Roman" w:hAnsi="Times New Roman" w:cs="Times New Roman"/>
        </w:rPr>
        <w:t>://</w:t>
      </w:r>
      <w:proofErr w:type="spellStart"/>
      <w:r w:rsidR="00021AD6" w:rsidRPr="00021AD6">
        <w:rPr>
          <w:rFonts w:ascii="Times New Roman" w:hAnsi="Times New Roman" w:cs="Times New Roman"/>
        </w:rPr>
        <w:t>rb.events</w:t>
      </w:r>
      <w:proofErr w:type="spellEnd"/>
      <w:r w:rsidR="00021AD6" w:rsidRPr="00021AD6">
        <w:rPr>
          <w:rFonts w:ascii="Times New Roman" w:hAnsi="Times New Roman" w:cs="Times New Roman"/>
        </w:rPr>
        <w:t>/sd-web-3</w:t>
      </w:r>
      <w:r w:rsidRPr="00932E8D">
        <w:rPr>
          <w:rFonts w:ascii="Times New Roman" w:eastAsia="Times New Roman" w:hAnsi="Times New Roman" w:cs="Times New Roman"/>
          <w:color w:val="212529"/>
        </w:rPr>
        <w:t>.</w:t>
      </w:r>
    </w:p>
    <w:p w14:paraId="0000001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0000001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0000001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>
        <w:rPr>
          <w:rFonts w:ascii="Times New Roman" w:eastAsia="Times New Roman" w:hAnsi="Times New Roman" w:cs="Times New Roman"/>
          <w:color w:val="212529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000001C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000001D" w14:textId="5F24EAE1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 w:rsidR="00021AD6" w:rsidRPr="00021AD6">
        <w:rPr>
          <w:rFonts w:ascii="Times New Roman" w:hAnsi="Times New Roman" w:cs="Times New Roman"/>
        </w:rPr>
        <w:t>https</w:t>
      </w:r>
      <w:proofErr w:type="spellEnd"/>
      <w:r w:rsidR="00021AD6" w:rsidRPr="00021AD6">
        <w:rPr>
          <w:rFonts w:ascii="Times New Roman" w:hAnsi="Times New Roman" w:cs="Times New Roman"/>
        </w:rPr>
        <w:t>://</w:t>
      </w:r>
      <w:proofErr w:type="spellStart"/>
      <w:r w:rsidR="00021AD6" w:rsidRPr="00021AD6">
        <w:rPr>
          <w:rFonts w:ascii="Times New Roman" w:hAnsi="Times New Roman" w:cs="Times New Roman"/>
        </w:rPr>
        <w:t>rb.events</w:t>
      </w:r>
      <w:proofErr w:type="spellEnd"/>
      <w:r w:rsidR="00021AD6" w:rsidRPr="00021AD6">
        <w:rPr>
          <w:rFonts w:ascii="Times New Roman" w:hAnsi="Times New Roman" w:cs="Times New Roman"/>
        </w:rPr>
        <w:t>/sd-web-3</w:t>
      </w:r>
      <w:r>
        <w:rPr>
          <w:rFonts w:ascii="Times New Roman" w:eastAsia="Times New Roman" w:hAnsi="Times New Roman" w:cs="Times New Roman"/>
          <w:color w:val="212529"/>
        </w:rPr>
        <w:t>.</w:t>
      </w:r>
    </w:p>
    <w:p w14:paraId="0000001E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0000001F" w14:textId="08F5D5F0" w:rsidR="00FD79D5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>2.10. Пользователь – любой посетитель веб-сайта </w:t>
      </w:r>
      <w:proofErr w:type="spellStart"/>
      <w:r w:rsidR="00021AD6" w:rsidRPr="00021AD6">
        <w:rPr>
          <w:rFonts w:ascii="Times New Roman" w:hAnsi="Times New Roman" w:cs="Times New Roman"/>
        </w:rPr>
        <w:t>https</w:t>
      </w:r>
      <w:proofErr w:type="spellEnd"/>
      <w:r w:rsidR="00021AD6" w:rsidRPr="00021AD6">
        <w:rPr>
          <w:rFonts w:ascii="Times New Roman" w:hAnsi="Times New Roman" w:cs="Times New Roman"/>
        </w:rPr>
        <w:t>://</w:t>
      </w:r>
      <w:proofErr w:type="spellStart"/>
      <w:r w:rsidR="00021AD6" w:rsidRPr="00021AD6">
        <w:rPr>
          <w:rFonts w:ascii="Times New Roman" w:hAnsi="Times New Roman" w:cs="Times New Roman"/>
        </w:rPr>
        <w:t>rb.events</w:t>
      </w:r>
      <w:proofErr w:type="spellEnd"/>
      <w:r w:rsidR="00021AD6" w:rsidRPr="00021AD6">
        <w:rPr>
          <w:rFonts w:ascii="Times New Roman" w:hAnsi="Times New Roman" w:cs="Times New Roman"/>
        </w:rPr>
        <w:t>/sd-web-3</w:t>
      </w:r>
      <w:r w:rsidRPr="00932E8D">
        <w:rPr>
          <w:rFonts w:ascii="Times New Roman" w:eastAsia="Times New Roman" w:hAnsi="Times New Roman" w:cs="Times New Roman"/>
          <w:color w:val="212529"/>
        </w:rPr>
        <w:t>.</w:t>
      </w:r>
    </w:p>
    <w:p w14:paraId="0000002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0000002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00000022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00000023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24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3. Основные права и обязанности Оператора</w:t>
      </w:r>
    </w:p>
    <w:p w14:paraId="0000002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3.1. Оператор имеет право:</w:t>
      </w:r>
    </w:p>
    <w:p w14:paraId="0000002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00000027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00000028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0000002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3.2. Оператор обязан:</w:t>
      </w:r>
    </w:p>
    <w:p w14:paraId="0000002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0000002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0000002C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0000002D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lastRenderedPageBreak/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0000002E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публиковать или иным образом обеспечивать неограниченный доступ к настоящему Соглашению в отношении обработки персональных данных;</w:t>
      </w:r>
    </w:p>
    <w:p w14:paraId="0000002F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0000003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0000003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исполнять иные обязанности, предусмотренные Законом о персональных данных.</w:t>
      </w:r>
    </w:p>
    <w:p w14:paraId="00000032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33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4. Основные права и обязанности субъектов персональных данных</w:t>
      </w:r>
    </w:p>
    <w:p w14:paraId="00000034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4.1. Субъекты персональных данных имеют право:</w:t>
      </w:r>
    </w:p>
    <w:p w14:paraId="0000003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0000003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0000037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00000038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на отзыв согласия на обработку персональных данных;</w:t>
      </w:r>
    </w:p>
    <w:p w14:paraId="0000003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0000003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на осуществление иных прав, предусмотренных законодательством РФ.</w:t>
      </w:r>
    </w:p>
    <w:p w14:paraId="0000003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4.2. Субъекты персональных данных обязаны:</w:t>
      </w:r>
    </w:p>
    <w:p w14:paraId="0000003C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предоставлять Оператору достоверные данные о себе;</w:t>
      </w:r>
    </w:p>
    <w:p w14:paraId="0000003D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сообщать Оператору об уточнении (обновлении, изменении) своих персональных данных.</w:t>
      </w:r>
    </w:p>
    <w:p w14:paraId="0000003E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0000003F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40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 xml:space="preserve">5. Обработка персональных данных </w:t>
      </w:r>
    </w:p>
    <w:p w14:paraId="0000004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5.</w:t>
      </w:r>
      <w:proofErr w:type="gramStart"/>
      <w:r>
        <w:rPr>
          <w:rFonts w:ascii="Times New Roman" w:eastAsia="Times New Roman" w:hAnsi="Times New Roman" w:cs="Times New Roman"/>
          <w:color w:val="212529"/>
        </w:rPr>
        <w:t>1.Перечень</w:t>
      </w:r>
      <w:proofErr w:type="gramEnd"/>
      <w:r>
        <w:rPr>
          <w:rFonts w:ascii="Times New Roman" w:eastAsia="Times New Roman" w:hAnsi="Times New Roman" w:cs="Times New Roman"/>
          <w:color w:val="212529"/>
        </w:rPr>
        <w:t xml:space="preserve"> персональных данных, на обработку которых дается согласие:</w:t>
      </w:r>
    </w:p>
    <w:p w14:paraId="00000042" w14:textId="166EE8AA" w:rsidR="00FD79D5" w:rsidRPr="00FD0891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FD0891">
        <w:rPr>
          <w:rFonts w:ascii="Times New Roman" w:eastAsia="Times New Roman" w:hAnsi="Times New Roman" w:cs="Times New Roman"/>
          <w:color w:val="212529"/>
        </w:rPr>
        <w:t>- фамилия, имя</w:t>
      </w:r>
    </w:p>
    <w:p w14:paraId="00000046" w14:textId="473E1FFE" w:rsidR="00FD79D5" w:rsidRPr="00FD0891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FD0891">
        <w:rPr>
          <w:rFonts w:ascii="Times New Roman" w:eastAsia="Times New Roman" w:hAnsi="Times New Roman" w:cs="Times New Roman"/>
          <w:color w:val="212529"/>
        </w:rPr>
        <w:t>- электронный адрес</w:t>
      </w:r>
    </w:p>
    <w:p w14:paraId="00000047" w14:textId="4B79F926" w:rsidR="00FD79D5" w:rsidRPr="00FD0891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FD0891">
        <w:rPr>
          <w:rFonts w:ascii="Times New Roman" w:eastAsia="Times New Roman" w:hAnsi="Times New Roman" w:cs="Times New Roman"/>
          <w:color w:val="212529"/>
        </w:rPr>
        <w:t>- номер телефон</w:t>
      </w:r>
      <w:r w:rsidR="003853EB">
        <w:rPr>
          <w:rFonts w:ascii="Times New Roman" w:eastAsia="Times New Roman" w:hAnsi="Times New Roman" w:cs="Times New Roman"/>
          <w:color w:val="212529"/>
        </w:rPr>
        <w:t>а</w:t>
      </w:r>
      <w:r w:rsidRPr="00FD0891">
        <w:rPr>
          <w:rFonts w:ascii="Times New Roman" w:eastAsia="Times New Roman" w:hAnsi="Times New Roman" w:cs="Times New Roman"/>
          <w:color w:val="212529"/>
        </w:rPr>
        <w:t>.</w:t>
      </w:r>
    </w:p>
    <w:p w14:paraId="0000004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5.5. Также на сайте происходит сбор и обработка обезличенных данных о посетителях (в т.ч. файлов «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cookie</w:t>
      </w:r>
      <w:proofErr w:type="spellEnd"/>
      <w:r>
        <w:rPr>
          <w:rFonts w:ascii="Times New Roman" w:eastAsia="Times New Roman" w:hAnsi="Times New Roman" w:cs="Times New Roman"/>
          <w:color w:val="212529"/>
        </w:rPr>
        <w:t>») с помощью сервисов интернет-статистики (Яндекс Метрика и Гугл Аналитика и других).</w:t>
      </w:r>
    </w:p>
    <w:p w14:paraId="0000004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lastRenderedPageBreak/>
        <w:t>5.6. Вышеперечисленные данные далее по тексту Соглашения объединены общим понятием Персональные данные.</w:t>
      </w:r>
    </w:p>
    <w:p w14:paraId="0000004C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0000004D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0000004E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4F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6. Принципы обработки персональных данных</w:t>
      </w:r>
    </w:p>
    <w:p w14:paraId="0000005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6.1. Обработка персональных данных осуществляется на законной и справедливой основе.</w:t>
      </w:r>
    </w:p>
    <w:p w14:paraId="0000005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0000052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00000053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6.4. Обработке подлежат только персональные данные, которые отвечают целям их обработки.</w:t>
      </w:r>
    </w:p>
    <w:p w14:paraId="00000054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0000005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0000005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rPr>
          <w:rFonts w:ascii="Times New Roman" w:eastAsia="Times New Roman" w:hAnsi="Times New Roman" w:cs="Times New Roman"/>
          <w:color w:val="212529"/>
        </w:rPr>
        <w:t>поручителем</w:t>
      </w:r>
      <w:proofErr w:type="gramEnd"/>
      <w:r>
        <w:rPr>
          <w:rFonts w:ascii="Times New Roman" w:eastAsia="Times New Roman" w:hAnsi="Times New Roman" w:cs="Times New Roman"/>
          <w:color w:val="212529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00000057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58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7. Цели обработки персональных данных</w:t>
      </w:r>
    </w:p>
    <w:p w14:paraId="0000005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7.1. Цель обработки персональных данных Пользователя:</w:t>
      </w:r>
    </w:p>
    <w:p w14:paraId="0000005C" w14:textId="77777777" w:rsidR="00FD79D5" w:rsidRPr="003853EB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3853EB">
        <w:rPr>
          <w:rFonts w:ascii="Times New Roman" w:eastAsia="Times New Roman" w:hAnsi="Times New Roman" w:cs="Times New Roman"/>
          <w:color w:val="212529"/>
        </w:rPr>
        <w:t>- информирование Пользователя, в том числе направление электронных писем, уведомлений, запросов и информации;</w:t>
      </w:r>
    </w:p>
    <w:p w14:paraId="0000005D" w14:textId="77777777" w:rsidR="00FD79D5" w:rsidRPr="003853EB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3853EB">
        <w:rPr>
          <w:rFonts w:ascii="Times New Roman" w:eastAsia="Times New Roman" w:hAnsi="Times New Roman" w:cs="Times New Roman"/>
          <w:color w:val="212529"/>
        </w:rPr>
        <w:t>- проведение статистических и иных исследований, на основе обезличенных данных;</w:t>
      </w:r>
    </w:p>
    <w:p w14:paraId="0000005E" w14:textId="47380D99" w:rsidR="00FD79D5" w:rsidRPr="003853EB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3853EB">
        <w:rPr>
          <w:rFonts w:ascii="Times New Roman" w:eastAsia="Times New Roman" w:hAnsi="Times New Roman" w:cs="Times New Roman"/>
          <w:color w:val="212529"/>
        </w:rPr>
        <w:t>- передача полученных Оператором персональных данных Пользователей Партнер</w:t>
      </w:r>
      <w:r w:rsidR="003853EB" w:rsidRPr="003853EB">
        <w:rPr>
          <w:rFonts w:ascii="Times New Roman" w:eastAsia="Times New Roman" w:hAnsi="Times New Roman" w:cs="Times New Roman"/>
          <w:color w:val="212529"/>
        </w:rPr>
        <w:t>ам мероприятия.</w:t>
      </w:r>
    </w:p>
    <w:p w14:paraId="0000005F" w14:textId="280294F2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</w:t>
      </w:r>
      <w:r w:rsidR="00932E8D" w:rsidRPr="00932E8D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932E8D" w:rsidRPr="00932E8D">
        <w:rPr>
          <w:rFonts w:ascii="Times New Roman" w:eastAsia="Times New Roman" w:hAnsi="Times New Roman" w:cs="Times New Roman"/>
          <w:color w:val="212529"/>
          <w:lang w:val="en-US"/>
        </w:rPr>
        <w:t>sd</w:t>
      </w:r>
      <w:proofErr w:type="spellEnd"/>
      <w:r w:rsidR="00932E8D" w:rsidRPr="00932E8D">
        <w:rPr>
          <w:rFonts w:ascii="Times New Roman" w:eastAsia="Times New Roman" w:hAnsi="Times New Roman" w:cs="Times New Roman"/>
          <w:color w:val="212529"/>
        </w:rPr>
        <w:t>@rb.ru</w:t>
      </w:r>
      <w:r w:rsidR="00932E8D">
        <w:rPr>
          <w:rFonts w:ascii="Times New Roman" w:eastAsia="Times New Roman" w:hAnsi="Times New Roman" w:cs="Times New Roman"/>
          <w:color w:val="212529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>с пометкой «Отказ от уведомлений о новых продуктах и услугах и специальных предложениях».</w:t>
      </w:r>
    </w:p>
    <w:p w14:paraId="0000006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 </w:t>
      </w:r>
    </w:p>
    <w:p w14:paraId="00000061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62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8. Правовые основания обработки персональных данных</w:t>
      </w:r>
    </w:p>
    <w:p w14:paraId="00000063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8.1. Правовыми основаниями обработки персональных данных Оператором являются:</w:t>
      </w:r>
    </w:p>
    <w:p w14:paraId="00000064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Конституция Российской Федерации;</w:t>
      </w:r>
    </w:p>
    <w:p w14:paraId="0000006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Гражданский кодекс Российской Федерации;</w:t>
      </w:r>
    </w:p>
    <w:p w14:paraId="0000006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Федеральный закон от 27.07.2006 г. № 152-ФЗ «О персональных данных»;</w:t>
      </w:r>
    </w:p>
    <w:p w14:paraId="00000067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Федеральный закон от 27.07.2006 г. № 149-ФЗ «Об информации, информационных технологиях и о защите информации»;</w:t>
      </w:r>
    </w:p>
    <w:p w14:paraId="00000068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Федеральный закон от 06.04.2011 г. № 63-ФЗ «Об электронной подписи»;</w:t>
      </w:r>
    </w:p>
    <w:p w14:paraId="0000006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Федеральный закон от 07.07.2003 г. № 126-ФЗ «О связи»;</w:t>
      </w:r>
    </w:p>
    <w:p w14:paraId="0000006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Постановление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0000006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Постановление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0000006C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иными нормативными правовыми актами.</w:t>
      </w:r>
    </w:p>
    <w:p w14:paraId="0000006D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уставные документы Оператора;</w:t>
      </w:r>
    </w:p>
    <w:p w14:paraId="0000006E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договоры, заключаемые между оператором и субъектом персональных данных;</w:t>
      </w:r>
    </w:p>
    <w:p w14:paraId="0000006F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0000007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8.2. Оператор обрабатывает персональные данные Пользователя только в случае 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cookie</w:t>
      </w:r>
      <w:proofErr w:type="spellEnd"/>
      <w:r>
        <w:rPr>
          <w:rFonts w:ascii="Times New Roman" w:eastAsia="Times New Roman" w:hAnsi="Times New Roman" w:cs="Times New Roman"/>
          <w:color w:val="212529"/>
        </w:rPr>
        <w:t>» и использование технологии JavaScript).</w:t>
      </w:r>
    </w:p>
    <w:p w14:paraId="0000007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00000072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73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9. Условия обработки персональных данных</w:t>
      </w:r>
    </w:p>
    <w:p w14:paraId="00000074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0000007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0000007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00000077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rPr>
          <w:rFonts w:ascii="Times New Roman" w:eastAsia="Times New Roman" w:hAnsi="Times New Roman" w:cs="Times New Roman"/>
          <w:color w:val="212529"/>
        </w:rPr>
        <w:t>поручителем</w:t>
      </w:r>
      <w:proofErr w:type="gramEnd"/>
      <w:r>
        <w:rPr>
          <w:rFonts w:ascii="Times New Roman" w:eastAsia="Times New Roman" w:hAnsi="Times New Roman" w:cs="Times New Roman"/>
          <w:color w:val="212529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00000078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0000007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0000007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lastRenderedPageBreak/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0000007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9.8. Настоящее согласие на обработку персональных данных действует до момента востребования Пользователя - письменным отзывом в произвольной форме.</w:t>
      </w:r>
    </w:p>
    <w:p w14:paraId="0000007C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7D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10. Порядок сбора, хранения, передачи и других видов обработки персональных данных</w:t>
      </w:r>
    </w:p>
    <w:p w14:paraId="0000007E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10.1.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0000007F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10.2.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000008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10.3.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00000081" w14:textId="75A53D93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10.4.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="00932E8D" w:rsidRPr="00932E8D">
        <w:rPr>
          <w:rFonts w:ascii="Times New Roman" w:eastAsia="Times New Roman" w:hAnsi="Times New Roman" w:cs="Times New Roman"/>
          <w:color w:val="212529"/>
          <w:lang w:val="en-US"/>
        </w:rPr>
        <w:t>sd</w:t>
      </w:r>
      <w:proofErr w:type="spellEnd"/>
      <w:r w:rsidR="00932E8D" w:rsidRPr="00932E8D">
        <w:rPr>
          <w:rFonts w:ascii="Times New Roman" w:eastAsia="Times New Roman" w:hAnsi="Times New Roman" w:cs="Times New Roman"/>
          <w:color w:val="212529"/>
        </w:rPr>
        <w:t>@rb.ru</w:t>
      </w:r>
      <w:r w:rsidR="00932E8D">
        <w:rPr>
          <w:rFonts w:ascii="Times New Roman" w:eastAsia="Times New Roman" w:hAnsi="Times New Roman" w:cs="Times New Roman"/>
          <w:color w:val="212529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>с пометкой «Актуализация персональных данных».</w:t>
      </w:r>
    </w:p>
    <w:p w14:paraId="00000082" w14:textId="23FD69D0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10.5. </w:t>
      </w:r>
      <w:r>
        <w:rPr>
          <w:rFonts w:ascii="Times New Roman" w:eastAsia="Times New Roman" w:hAnsi="Times New Roman" w:cs="Times New Roman"/>
          <w:color w:val="212529"/>
        </w:rPr>
        <w:br/>
        <w:t>Пользователь имеет право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="00932E8D" w:rsidRPr="00932E8D">
        <w:rPr>
          <w:rFonts w:ascii="Times New Roman" w:eastAsia="Times New Roman" w:hAnsi="Times New Roman" w:cs="Times New Roman"/>
          <w:color w:val="212529"/>
          <w:lang w:val="en-US"/>
        </w:rPr>
        <w:t>sd</w:t>
      </w:r>
      <w:proofErr w:type="spellEnd"/>
      <w:r w:rsidR="00932E8D" w:rsidRPr="00932E8D">
        <w:rPr>
          <w:rFonts w:ascii="Times New Roman" w:eastAsia="Times New Roman" w:hAnsi="Times New Roman" w:cs="Times New Roman"/>
          <w:color w:val="212529"/>
        </w:rPr>
        <w:t>@rb.ru</w:t>
      </w:r>
      <w:r w:rsidR="00932E8D">
        <w:rPr>
          <w:rFonts w:ascii="Times New Roman" w:eastAsia="Times New Roman" w:hAnsi="Times New Roman" w:cs="Times New Roman"/>
          <w:color w:val="212529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>с пометкой «Отзыв согласия на обработку персональных данных».</w:t>
      </w:r>
    </w:p>
    <w:p w14:paraId="00000083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10.6.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00000084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10.7.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0000008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10.8. Оператор при обработке персональных данных обеспечивает конфиденциальность персональных данных.</w:t>
      </w:r>
    </w:p>
    <w:p w14:paraId="0000008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00000087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88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11. Перечень действий, производимых Оператором с полученными персональными данными</w:t>
      </w:r>
    </w:p>
    <w:p w14:paraId="0000008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11.1. Оператор осуществляет сбор, запись, систематизацию, накопление, хранение, уточнение (обновление, изменение), извлечение, использование, передачу </w:t>
      </w:r>
      <w:r>
        <w:rPr>
          <w:rFonts w:ascii="Times New Roman" w:eastAsia="Times New Roman" w:hAnsi="Times New Roman" w:cs="Times New Roman"/>
          <w:color w:val="212529"/>
        </w:rPr>
        <w:lastRenderedPageBreak/>
        <w:t>(распространение, предоставление, доступ), обезличивание, блокирование, удаление и уничтожение персональных данных.</w:t>
      </w:r>
    </w:p>
    <w:p w14:paraId="0000008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0000008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11.3.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настоящим Соглашением.</w:t>
      </w:r>
    </w:p>
    <w:p w14:paraId="0000008C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8D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8E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12. Заключительные положения</w:t>
      </w:r>
    </w:p>
    <w:p w14:paraId="0000008F" w14:textId="579BC465" w:rsidR="00FD79D5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>12.1.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="00932E8D" w:rsidRPr="00932E8D">
        <w:rPr>
          <w:rFonts w:ascii="Times New Roman" w:eastAsia="Times New Roman" w:hAnsi="Times New Roman" w:cs="Times New Roman"/>
          <w:color w:val="212529"/>
          <w:lang w:val="en-US"/>
        </w:rPr>
        <w:t>sd</w:t>
      </w:r>
      <w:proofErr w:type="spellEnd"/>
      <w:r w:rsidRPr="00932E8D">
        <w:rPr>
          <w:rFonts w:ascii="Times New Roman" w:eastAsia="Times New Roman" w:hAnsi="Times New Roman" w:cs="Times New Roman"/>
          <w:color w:val="212529"/>
        </w:rPr>
        <w:t>@rb.ru.</w:t>
      </w:r>
    </w:p>
    <w:p w14:paraId="0000009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12.2. В данном документе будут отражены любые изменения соглашения об обработке персональных данных Оператором. Соглашение действует бессрочно до замены его новой версией.</w:t>
      </w:r>
    </w:p>
    <w:p w14:paraId="00000091" w14:textId="50FC948A" w:rsidR="00FD79D5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>12.3. Актуальная версия Соглашения в свободном доступе расположена в сети Интернет по адресу </w:t>
      </w:r>
      <w:proofErr w:type="spellStart"/>
      <w:r w:rsidR="00021AD6" w:rsidRPr="00021AD6">
        <w:rPr>
          <w:rFonts w:ascii="Times New Roman" w:hAnsi="Times New Roman" w:cs="Times New Roman"/>
        </w:rPr>
        <w:t>https</w:t>
      </w:r>
      <w:proofErr w:type="spellEnd"/>
      <w:r w:rsidR="00021AD6" w:rsidRPr="00021AD6">
        <w:rPr>
          <w:rFonts w:ascii="Times New Roman" w:hAnsi="Times New Roman" w:cs="Times New Roman"/>
        </w:rPr>
        <w:t>://</w:t>
      </w:r>
      <w:proofErr w:type="spellStart"/>
      <w:r w:rsidR="00021AD6" w:rsidRPr="00021AD6">
        <w:rPr>
          <w:rFonts w:ascii="Times New Roman" w:hAnsi="Times New Roman" w:cs="Times New Roman"/>
        </w:rPr>
        <w:t>rb.events</w:t>
      </w:r>
      <w:proofErr w:type="spellEnd"/>
      <w:r w:rsidR="00021AD6" w:rsidRPr="00021AD6">
        <w:rPr>
          <w:rFonts w:ascii="Times New Roman" w:hAnsi="Times New Roman" w:cs="Times New Roman"/>
        </w:rPr>
        <w:t>/sd-web-3</w:t>
      </w:r>
      <w:r w:rsidRPr="00932E8D">
        <w:rPr>
          <w:rFonts w:ascii="Times New Roman" w:eastAsia="Times New Roman" w:hAnsi="Times New Roman" w:cs="Times New Roman"/>
          <w:color w:val="212529"/>
        </w:rPr>
        <w:t>.</w:t>
      </w:r>
    </w:p>
    <w:p w14:paraId="00000092" w14:textId="77777777" w:rsidR="00FD79D5" w:rsidRDefault="00FD79D5">
      <w:pPr>
        <w:jc w:val="both"/>
        <w:rPr>
          <w:rFonts w:ascii="Times New Roman" w:eastAsia="Times New Roman" w:hAnsi="Times New Roman" w:cs="Times New Roman"/>
        </w:rPr>
      </w:pPr>
    </w:p>
    <w:sectPr w:rsidR="00FD79D5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D5"/>
    <w:rsid w:val="00021AD6"/>
    <w:rsid w:val="003853EB"/>
    <w:rsid w:val="00932E8D"/>
    <w:rsid w:val="00FD0891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76C30"/>
  <w15:docId w15:val="{688750B5-C29A-424F-9DD4-7A6F7C93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932E8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32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Козлова</cp:lastModifiedBy>
  <cp:revision>4</cp:revision>
  <dcterms:created xsi:type="dcterms:W3CDTF">2022-07-14T12:20:00Z</dcterms:created>
  <dcterms:modified xsi:type="dcterms:W3CDTF">2022-07-14T15:14:00Z</dcterms:modified>
</cp:coreProperties>
</file>